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FC" w:rsidRPr="00377B41" w:rsidRDefault="00BC66FC" w:rsidP="0038702B">
      <w:pPr>
        <w:pStyle w:val="NormalWeb"/>
        <w:shd w:val="clear" w:color="auto" w:fill="FFFFFF"/>
        <w:jc w:val="center"/>
        <w:rPr>
          <w:color w:val="000000"/>
          <w:sz w:val="28"/>
          <w:szCs w:val="20"/>
        </w:rPr>
      </w:pPr>
      <w:r w:rsidRPr="00377B41">
        <w:rPr>
          <w:color w:val="000000"/>
          <w:sz w:val="28"/>
          <w:szCs w:val="20"/>
        </w:rPr>
        <w:t>Муниципальное бюджетное дошкольное образовательное учреждение детский сад №1 г. Спасска</w:t>
      </w:r>
    </w:p>
    <w:p w:rsidR="00BC66FC" w:rsidRDefault="00BC66FC" w:rsidP="0038702B">
      <w:pPr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C66FC" w:rsidRPr="00377B41" w:rsidRDefault="00BC66FC" w:rsidP="0038702B">
      <w:pPr>
        <w:rPr>
          <w:rFonts w:ascii="Times New Roman" w:hAnsi="Times New Roman"/>
          <w:b/>
          <w:sz w:val="28"/>
          <w:szCs w:val="28"/>
        </w:rPr>
      </w:pPr>
    </w:p>
    <w:p w:rsidR="00BC66FC" w:rsidRPr="00377B41" w:rsidRDefault="00BC66FC" w:rsidP="0038702B">
      <w:pPr>
        <w:rPr>
          <w:rFonts w:ascii="Times New Roman" w:hAnsi="Times New Roman"/>
          <w:b/>
          <w:sz w:val="28"/>
          <w:szCs w:val="28"/>
        </w:rPr>
      </w:pPr>
    </w:p>
    <w:p w:rsidR="00BC66FC" w:rsidRDefault="00BC66FC" w:rsidP="0038702B">
      <w:pPr>
        <w:jc w:val="center"/>
        <w:rPr>
          <w:rFonts w:ascii="Times New Roman" w:hAnsi="Times New Roman"/>
          <w:b/>
          <w:sz w:val="40"/>
          <w:szCs w:val="28"/>
        </w:rPr>
      </w:pPr>
      <w:r w:rsidRPr="00377B41">
        <w:rPr>
          <w:rFonts w:ascii="Times New Roman" w:hAnsi="Times New Roman"/>
          <w:b/>
          <w:sz w:val="40"/>
          <w:szCs w:val="28"/>
        </w:rPr>
        <w:t xml:space="preserve">Проект </w:t>
      </w:r>
    </w:p>
    <w:p w:rsidR="00BC66FC" w:rsidRDefault="00BC66FC" w:rsidP="0038702B">
      <w:pPr>
        <w:jc w:val="center"/>
        <w:rPr>
          <w:rFonts w:ascii="Times New Roman" w:hAnsi="Times New Roman"/>
          <w:b/>
          <w:sz w:val="40"/>
          <w:szCs w:val="28"/>
        </w:rPr>
      </w:pPr>
      <w:r w:rsidRPr="005249B1">
        <w:rPr>
          <w:rFonts w:ascii="Times New Roman" w:hAnsi="Times New Roman"/>
          <w:b/>
          <w:i/>
          <w:sz w:val="40"/>
          <w:szCs w:val="28"/>
        </w:rPr>
        <w:t>«Музыкальная игра как одно из де</w:t>
      </w:r>
      <w:r>
        <w:rPr>
          <w:rFonts w:ascii="Times New Roman" w:hAnsi="Times New Roman"/>
          <w:b/>
          <w:i/>
          <w:sz w:val="40"/>
          <w:szCs w:val="28"/>
        </w:rPr>
        <w:t>йственных  средств музыкального</w:t>
      </w:r>
      <w:r w:rsidRPr="005249B1">
        <w:rPr>
          <w:rFonts w:ascii="Times New Roman" w:hAnsi="Times New Roman"/>
          <w:b/>
          <w:i/>
          <w:sz w:val="40"/>
          <w:szCs w:val="28"/>
        </w:rPr>
        <w:t xml:space="preserve"> развития ребенка»</w:t>
      </w:r>
    </w:p>
    <w:p w:rsidR="00BC66FC" w:rsidRDefault="00BC66FC" w:rsidP="0038702B">
      <w:pPr>
        <w:rPr>
          <w:rFonts w:ascii="Times New Roman" w:hAnsi="Times New Roman"/>
          <w:b/>
          <w:sz w:val="40"/>
          <w:szCs w:val="28"/>
        </w:rPr>
      </w:pPr>
    </w:p>
    <w:p w:rsidR="00BC66FC" w:rsidRPr="00377B41" w:rsidRDefault="00BC66FC" w:rsidP="0038702B">
      <w:pPr>
        <w:rPr>
          <w:rFonts w:ascii="Times New Roman" w:hAnsi="Times New Roman"/>
          <w:b/>
          <w:sz w:val="40"/>
          <w:szCs w:val="28"/>
        </w:rPr>
      </w:pPr>
      <w:r w:rsidRPr="003165CB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8.5pt;height:264pt;visibility:visible">
            <v:imagedata r:id="rId5" o:title=""/>
          </v:shape>
        </w:pict>
      </w:r>
    </w:p>
    <w:p w:rsidR="00BC66FC" w:rsidRDefault="00BC66FC" w:rsidP="003870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6FC" w:rsidRDefault="00BC66FC" w:rsidP="003870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6FC" w:rsidRDefault="00BC66FC" w:rsidP="0038702B">
      <w:pPr>
        <w:jc w:val="right"/>
        <w:rPr>
          <w:rFonts w:ascii="Times New Roman" w:hAnsi="Times New Roman"/>
          <w:sz w:val="28"/>
          <w:szCs w:val="28"/>
        </w:rPr>
      </w:pPr>
      <w:r w:rsidRPr="005249B1">
        <w:rPr>
          <w:rFonts w:ascii="Times New Roman" w:hAnsi="Times New Roman"/>
          <w:sz w:val="28"/>
          <w:szCs w:val="28"/>
        </w:rPr>
        <w:t>Музыкальный руководитель Грознова Л. В.</w:t>
      </w:r>
    </w:p>
    <w:p w:rsidR="00BC66FC" w:rsidRDefault="00BC66FC" w:rsidP="0038702B">
      <w:pPr>
        <w:jc w:val="center"/>
        <w:rPr>
          <w:rFonts w:ascii="Times New Roman" w:hAnsi="Times New Roman"/>
          <w:sz w:val="28"/>
          <w:szCs w:val="28"/>
        </w:rPr>
      </w:pPr>
    </w:p>
    <w:p w:rsidR="00BC66FC" w:rsidRDefault="00BC66FC" w:rsidP="0038702B">
      <w:pPr>
        <w:jc w:val="center"/>
        <w:rPr>
          <w:rFonts w:ascii="Times New Roman" w:hAnsi="Times New Roman"/>
          <w:sz w:val="28"/>
          <w:szCs w:val="28"/>
        </w:rPr>
      </w:pPr>
    </w:p>
    <w:p w:rsidR="00BC66FC" w:rsidRDefault="00BC66FC" w:rsidP="0038702B">
      <w:pPr>
        <w:jc w:val="center"/>
        <w:rPr>
          <w:rFonts w:ascii="Times New Roman" w:hAnsi="Times New Roman"/>
          <w:sz w:val="28"/>
          <w:szCs w:val="28"/>
        </w:rPr>
      </w:pPr>
    </w:p>
    <w:p w:rsidR="00BC66FC" w:rsidRPr="0038702B" w:rsidRDefault="00BC66FC" w:rsidP="0038702B">
      <w:pPr>
        <w:jc w:val="center"/>
        <w:rPr>
          <w:rFonts w:ascii="Times New Roman" w:hAnsi="Times New Roman"/>
          <w:sz w:val="28"/>
          <w:szCs w:val="28"/>
        </w:rPr>
      </w:pPr>
      <w:r w:rsidRPr="0038702B">
        <w:rPr>
          <w:rFonts w:ascii="Times New Roman" w:hAnsi="Times New Roman"/>
          <w:sz w:val="28"/>
          <w:szCs w:val="28"/>
        </w:rPr>
        <w:t xml:space="preserve">Спасск </w:t>
      </w:r>
    </w:p>
    <w:p w:rsidR="00BC66FC" w:rsidRPr="0038702B" w:rsidRDefault="00BC66FC" w:rsidP="0038702B">
      <w:pPr>
        <w:jc w:val="center"/>
        <w:rPr>
          <w:rFonts w:ascii="Times New Roman" w:hAnsi="Times New Roman"/>
          <w:b/>
          <w:sz w:val="28"/>
          <w:szCs w:val="28"/>
        </w:rPr>
      </w:pPr>
      <w:r w:rsidRPr="0038702B">
        <w:rPr>
          <w:rFonts w:ascii="Times New Roman" w:hAnsi="Times New Roman"/>
          <w:sz w:val="28"/>
          <w:szCs w:val="28"/>
        </w:rPr>
        <w:t xml:space="preserve">2020 - </w:t>
      </w:r>
      <w:smartTag w:uri="urn:schemas-microsoft-com:office:smarttags" w:element="metricconverter">
        <w:smartTagPr>
          <w:attr w:name="ProductID" w:val="2021 г"/>
        </w:smartTagPr>
        <w:r w:rsidRPr="0038702B">
          <w:rPr>
            <w:rFonts w:ascii="Times New Roman" w:hAnsi="Times New Roman"/>
            <w:sz w:val="28"/>
            <w:szCs w:val="28"/>
          </w:rPr>
          <w:t>2021 г</w:t>
        </w:r>
      </w:smartTag>
      <w:r w:rsidRPr="0038702B">
        <w:rPr>
          <w:rFonts w:ascii="Times New Roman" w:hAnsi="Times New Roman"/>
          <w:sz w:val="28"/>
          <w:szCs w:val="28"/>
        </w:rPr>
        <w:t>.</w:t>
      </w:r>
    </w:p>
    <w:p w:rsidR="00BC66FC" w:rsidRPr="0038702B" w:rsidRDefault="00BC66FC" w:rsidP="005A567F">
      <w:pPr>
        <w:pStyle w:val="NormalWeb"/>
        <w:shd w:val="clear" w:color="auto" w:fill="FFFFFF"/>
        <w:rPr>
          <w:sz w:val="28"/>
          <w:szCs w:val="28"/>
        </w:rPr>
      </w:pPr>
      <w:r w:rsidRPr="0038702B">
        <w:rPr>
          <w:b/>
          <w:sz w:val="28"/>
          <w:szCs w:val="28"/>
        </w:rPr>
        <w:t xml:space="preserve">Вид проекта: </w:t>
      </w:r>
      <w:r w:rsidRPr="0038702B">
        <w:rPr>
          <w:sz w:val="28"/>
          <w:szCs w:val="28"/>
        </w:rPr>
        <w:t>познавательно-творческий, развивающий, игровой.</w:t>
      </w:r>
    </w:p>
    <w:p w:rsidR="00BC66FC" w:rsidRPr="0038702B" w:rsidRDefault="00BC66FC" w:rsidP="005A567F">
      <w:pPr>
        <w:pStyle w:val="NormalWeb"/>
        <w:shd w:val="clear" w:color="auto" w:fill="FFFFFF"/>
        <w:rPr>
          <w:sz w:val="28"/>
          <w:szCs w:val="28"/>
        </w:rPr>
      </w:pPr>
      <w:r w:rsidRPr="0038702B">
        <w:rPr>
          <w:b/>
          <w:sz w:val="28"/>
          <w:szCs w:val="28"/>
        </w:rPr>
        <w:t xml:space="preserve">Сроки реализации:  </w:t>
      </w:r>
      <w:r w:rsidRPr="0038702B">
        <w:rPr>
          <w:sz w:val="28"/>
          <w:szCs w:val="28"/>
        </w:rPr>
        <w:t>ноябрь 2020- май 2021г.</w:t>
      </w:r>
    </w:p>
    <w:p w:rsidR="00BC66FC" w:rsidRPr="0038702B" w:rsidRDefault="00BC66FC" w:rsidP="005A567F">
      <w:pPr>
        <w:pStyle w:val="NormalWeb"/>
        <w:shd w:val="clear" w:color="auto" w:fill="FFFFFF"/>
        <w:rPr>
          <w:sz w:val="28"/>
          <w:szCs w:val="28"/>
        </w:rPr>
      </w:pPr>
      <w:r w:rsidRPr="0038702B">
        <w:rPr>
          <w:b/>
          <w:sz w:val="28"/>
          <w:szCs w:val="28"/>
        </w:rPr>
        <w:t>Участники:</w:t>
      </w:r>
      <w:r w:rsidRPr="0038702B">
        <w:rPr>
          <w:sz w:val="28"/>
          <w:szCs w:val="28"/>
        </w:rPr>
        <w:t xml:space="preserve"> дети младшего, среднего, старшего, подготовительной групп, педагоги  ДОУ, родители.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b/>
          <w:sz w:val="28"/>
          <w:szCs w:val="28"/>
        </w:rPr>
        <w:t>Актуальность.</w:t>
      </w:r>
      <w:r w:rsidRPr="0038702B">
        <w:rPr>
          <w:sz w:val="28"/>
          <w:szCs w:val="28"/>
        </w:rPr>
        <w:t xml:space="preserve"> Музыкальная игра является активным средством музыкального воспитания дошкольников. По содержанию и задачам все музыкальные игры можно отнести к дидактическим. Яркая  художественная форма,   которая выражается в музыкальной теме, игровая ситуация, необходимость следовать определенным правилам вызывают у детей повышенный интерес, эмоциональный отклик, что способствует активному восприятию музыки, быстрому запоминанию и воспроизведению игры.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Привлекательность этой формы детской деятельности, интерес и радость, которые испытывают дети, способствуют успешному развитию у них музыкальных и творческих способностей.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Игра, по утверждению психолога Г.С. Тарасова - это эмоциональная непосредственность мотивов, устремлённость к цели, оценка результатов деятельности, усвоение нового. В ней зарождается личность ребёнка.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Интерес к процессу действования, «условность» действий, ситуации, «языка» вводят детей в окружающий их мир. Сделать это вхождение желанным, занимательным, значимым - задача взрослых. Наиболее полезны для ребёнка  дошкольного возраста такие игры, которые имеют направленность на развитие внимания, памяти, мышления, коммуникативных навыков и творческого воображения.</w:t>
      </w:r>
    </w:p>
    <w:p w:rsidR="00BC66FC" w:rsidRPr="0038702B" w:rsidRDefault="00BC66FC" w:rsidP="005A56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702B">
        <w:rPr>
          <w:rFonts w:ascii="Times New Roman" w:hAnsi="Times New Roman"/>
          <w:color w:val="000000"/>
          <w:sz w:val="28"/>
          <w:szCs w:val="28"/>
        </w:rPr>
        <w:t>Н</w:t>
      </w:r>
      <w:r w:rsidRPr="0038702B">
        <w:rPr>
          <w:rFonts w:ascii="Times New Roman" w:hAnsi="Times New Roman"/>
          <w:color w:val="000000"/>
          <w:sz w:val="28"/>
          <w:szCs w:val="28"/>
          <w:lang w:eastAsia="ru-RU"/>
        </w:rPr>
        <w:t>адо сказать, что музыкальная игра, как игровая форма обучения, явление очень сложное. Д. Колоцца отмечал: «Дайте ребенку возможность играть и соедините обучение с игрой так, чтобы мудрость появлялась с веселой улыбкой, остерегайтесь утомлять ее чрезвычайной серьезностью».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В любой игре   действуют одновременно несколько начал: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•</w:t>
      </w:r>
      <w:r w:rsidRPr="0038702B">
        <w:rPr>
          <w:color w:val="000000"/>
          <w:sz w:val="28"/>
          <w:szCs w:val="28"/>
        </w:rPr>
        <w:tab/>
        <w:t>- учебное;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•</w:t>
      </w:r>
      <w:r w:rsidRPr="0038702B">
        <w:rPr>
          <w:color w:val="000000"/>
          <w:sz w:val="28"/>
          <w:szCs w:val="28"/>
        </w:rPr>
        <w:tab/>
        <w:t>- познавательное;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•</w:t>
      </w:r>
      <w:r w:rsidRPr="0038702B">
        <w:rPr>
          <w:color w:val="000000"/>
          <w:sz w:val="28"/>
          <w:szCs w:val="28"/>
        </w:rPr>
        <w:tab/>
        <w:t>- игровое;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•</w:t>
      </w:r>
      <w:r w:rsidRPr="0038702B">
        <w:rPr>
          <w:color w:val="000000"/>
          <w:sz w:val="28"/>
          <w:szCs w:val="28"/>
        </w:rPr>
        <w:tab/>
        <w:t>- занимательное.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Основное назначение музыкальных игр - это ввести детей в понимание свойств и качеств  воспринимаемых явлений. Музыкальные игры как бы дают возможность выразить и завершить процесс  сенсорного опыта ребенка по восприятию свойств, качеств явлений.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Роль взрослого в музыкальной игре также крайне велика: он тактично направляет ее ход, следит за взаимоотношениями играющих, сохраняет самостоятельный и творческий характер игровой деятельности детей, так же важно, чтобы в процессе игры не возникало негатива, так как это может оказать влияние на желание ребёнка заниматься теми или иными занятиями. Еще А. С. Макаренко писал: «И я как педагог должен с ними играть. Если я буду только приучать, требовать настаивать, я буду посторонней силой, может быть полезной, но не близкой. Я должен обязательно немного играть, и я этого требовал от всех своих коллег».</w:t>
      </w:r>
    </w:p>
    <w:p w:rsidR="00BC66FC" w:rsidRPr="0038702B" w:rsidRDefault="00BC66FC" w:rsidP="005A567F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Музыкальная игра представляет собой активную творческую деятельность детей, направленную на выражение характера музыки посредством движений. Чтобы достигнуть поставленной цели, необходимо обучать детей навыкам восприятия музыки и навыкам движений в соответствии с ее характером.</w:t>
      </w:r>
    </w:p>
    <w:p w:rsidR="00BC66FC" w:rsidRPr="0038702B" w:rsidRDefault="00BC66FC" w:rsidP="00B4127C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702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3870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66FC" w:rsidRPr="0038702B" w:rsidRDefault="00BC66FC" w:rsidP="00B4127C">
      <w:pPr>
        <w:spacing w:before="375" w:after="450" w:line="24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70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музыкальных способностей в доступной игровой форме - посредством  внедрения в музыкальный процесс игровых ситуаций.</w:t>
      </w:r>
    </w:p>
    <w:p w:rsidR="00BC66FC" w:rsidRPr="0038702B" w:rsidRDefault="00BC66FC" w:rsidP="006A105D">
      <w:pPr>
        <w:spacing w:before="375" w:after="45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8702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Задачи.</w:t>
      </w:r>
    </w:p>
    <w:p w:rsidR="00BC66FC" w:rsidRPr="0038702B" w:rsidRDefault="00BC66FC" w:rsidP="006A105D">
      <w:pPr>
        <w:spacing w:before="375" w:after="45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8702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Общие: </w:t>
      </w:r>
    </w:p>
    <w:p w:rsidR="00BC66FC" w:rsidRPr="0038702B" w:rsidRDefault="00BC66FC" w:rsidP="00B4127C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Побуждать детей к самостоятельным действиям с применением знаний, полученных в процессе музыкальной деятельности;</w:t>
      </w:r>
    </w:p>
    <w:p w:rsidR="00BC66FC" w:rsidRPr="0038702B" w:rsidRDefault="00BC66FC" w:rsidP="00B4127C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Прививать интерес к самостоятельной музыкальной игровой деятельности.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b/>
          <w:color w:val="000000"/>
          <w:sz w:val="28"/>
          <w:szCs w:val="28"/>
        </w:rPr>
        <w:t>Коррекционные</w:t>
      </w:r>
      <w:r w:rsidRPr="0038702B">
        <w:rPr>
          <w:color w:val="000000"/>
          <w:sz w:val="28"/>
          <w:szCs w:val="28"/>
        </w:rPr>
        <w:t>: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 xml:space="preserve">развитие слухового, зрительного, тактильного восприятия, мимической 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 xml:space="preserve">мускулатуры, дыхательной системы, артикуляционного аппарата, 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 xml:space="preserve">свойства голоса (высоту, темп, динамику, ритм), координации 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 xml:space="preserve">движений и нормализация их темпа и ритма;  формирование 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выразительных средств: интонации, мимики, жестов, движения.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 xml:space="preserve"> </w:t>
      </w:r>
      <w:r w:rsidRPr="0038702B">
        <w:rPr>
          <w:b/>
          <w:color w:val="000000"/>
          <w:sz w:val="28"/>
          <w:szCs w:val="28"/>
        </w:rPr>
        <w:t>Оздоровительные</w:t>
      </w:r>
      <w:r w:rsidRPr="0038702B">
        <w:rPr>
          <w:color w:val="000000"/>
          <w:sz w:val="28"/>
          <w:szCs w:val="28"/>
        </w:rPr>
        <w:t>: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укрепление сердечно-сосудистой, двигательной систем,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костно-мышечного аппарата;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развитие моторики: общей, мелкой, артикуляционной;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развитие «мышечного чувства» (способности снимать   эмоциональное и физическое напряжение);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развитие быстроты двигательной реакции.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b/>
          <w:color w:val="000000"/>
          <w:sz w:val="28"/>
          <w:szCs w:val="28"/>
        </w:rPr>
        <w:t>Образовательные</w:t>
      </w:r>
      <w:r w:rsidRPr="0038702B">
        <w:rPr>
          <w:color w:val="000000"/>
          <w:sz w:val="28"/>
          <w:szCs w:val="28"/>
        </w:rPr>
        <w:t>: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обучение речевым, певческим, двигательным навыкам;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развитие музыкальных, творческих, коммуникативных способностей;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 xml:space="preserve">формирование умственных умений и действий.       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b/>
          <w:color w:val="000000"/>
          <w:sz w:val="28"/>
          <w:szCs w:val="28"/>
        </w:rPr>
        <w:t>Воспитательные</w:t>
      </w:r>
      <w:r w:rsidRPr="0038702B">
        <w:rPr>
          <w:color w:val="000000"/>
          <w:sz w:val="28"/>
          <w:szCs w:val="28"/>
        </w:rPr>
        <w:t>: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воспитание общей музыкальной, речевой, двигательной культуры;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эстетическое отношение к окружающему;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развитие чувств, эмоции.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b/>
          <w:color w:val="000000"/>
          <w:sz w:val="28"/>
          <w:szCs w:val="28"/>
        </w:rPr>
        <w:t>Развивающие</w:t>
      </w:r>
      <w:r w:rsidRPr="0038702B">
        <w:rPr>
          <w:color w:val="000000"/>
          <w:sz w:val="28"/>
          <w:szCs w:val="28"/>
        </w:rPr>
        <w:t>: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Познавательную активность;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Устойчивый интерес к действованию;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Саморегуляцию и самоконтроль;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Внимание, память, мышление;</w:t>
      </w:r>
    </w:p>
    <w:p w:rsidR="00BC66FC" w:rsidRPr="0038702B" w:rsidRDefault="00BC66FC" w:rsidP="00FB7444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Ориентировку в пространстве.</w:t>
      </w:r>
    </w:p>
    <w:p w:rsidR="00BC66FC" w:rsidRPr="0038702B" w:rsidRDefault="00BC66FC" w:rsidP="00010186">
      <w:pPr>
        <w:pStyle w:val="NormalWeb"/>
        <w:shd w:val="clear" w:color="auto" w:fill="FFFFFF"/>
        <w:rPr>
          <w:color w:val="111111"/>
          <w:sz w:val="28"/>
          <w:szCs w:val="28"/>
        </w:rPr>
      </w:pPr>
      <w:r w:rsidRPr="0038702B">
        <w:rPr>
          <w:b/>
          <w:color w:val="000000"/>
          <w:sz w:val="28"/>
          <w:szCs w:val="28"/>
        </w:rPr>
        <w:t>Предполагаемые результаты:</w:t>
      </w:r>
      <w:r w:rsidRPr="0038702B">
        <w:rPr>
          <w:color w:val="000000"/>
          <w:sz w:val="28"/>
          <w:szCs w:val="28"/>
        </w:rPr>
        <w:t xml:space="preserve"> </w:t>
      </w:r>
    </w:p>
    <w:p w:rsidR="00BC66FC" w:rsidRPr="0038702B" w:rsidRDefault="00BC66FC" w:rsidP="00010186">
      <w:pPr>
        <w:pStyle w:val="NormalWeb"/>
        <w:numPr>
          <w:ilvl w:val="0"/>
          <w:numId w:val="6"/>
        </w:numPr>
        <w:shd w:val="clear" w:color="auto" w:fill="FFFFFF"/>
        <w:rPr>
          <w:color w:val="111111"/>
          <w:sz w:val="28"/>
          <w:szCs w:val="28"/>
        </w:rPr>
      </w:pPr>
      <w:r w:rsidRPr="0038702B">
        <w:rPr>
          <w:color w:val="000000"/>
          <w:sz w:val="28"/>
          <w:szCs w:val="28"/>
        </w:rPr>
        <w:t>Повышение эффективности воспитательной и образовательной деятельности;</w:t>
      </w:r>
    </w:p>
    <w:p w:rsidR="00BC66FC" w:rsidRPr="0038702B" w:rsidRDefault="00BC66FC" w:rsidP="00010186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Пополнение картотеки дидактических средств обучения;</w:t>
      </w:r>
    </w:p>
    <w:p w:rsidR="00BC66FC" w:rsidRPr="0038702B" w:rsidRDefault="00BC66FC" w:rsidP="00010186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Проявление у детей творческого самовыражения и фантазии.</w:t>
      </w:r>
    </w:p>
    <w:p w:rsidR="00BC66FC" w:rsidRPr="0038702B" w:rsidRDefault="00BC66FC" w:rsidP="00010186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Музыкальные способности будут развиваться более успешно, если использовать различные виды музыкальных игр.</w:t>
      </w:r>
    </w:p>
    <w:p w:rsidR="00BC66FC" w:rsidRPr="0038702B" w:rsidRDefault="00BC66FC" w:rsidP="008419C0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702B">
        <w:rPr>
          <w:rStyle w:val="c2"/>
          <w:b/>
          <w:bCs/>
          <w:color w:val="000000"/>
          <w:sz w:val="28"/>
          <w:szCs w:val="28"/>
        </w:rPr>
        <w:t>Необходимые условия реализации проекта:</w:t>
      </w:r>
    </w:p>
    <w:p w:rsidR="00BC66FC" w:rsidRPr="0038702B" w:rsidRDefault="00BC66FC" w:rsidP="008419C0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02B">
        <w:rPr>
          <w:rStyle w:val="c2"/>
          <w:color w:val="000000"/>
          <w:sz w:val="28"/>
          <w:szCs w:val="28"/>
        </w:rPr>
        <w:t>- предметно-развивающая среда:</w:t>
      </w:r>
    </w:p>
    <w:p w:rsidR="00BC66FC" w:rsidRPr="0038702B" w:rsidRDefault="00BC66FC" w:rsidP="008419C0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02B">
        <w:rPr>
          <w:rStyle w:val="c2"/>
          <w:color w:val="000000"/>
          <w:sz w:val="28"/>
          <w:szCs w:val="28"/>
        </w:rPr>
        <w:t>- музыкальное оборудование;</w:t>
      </w:r>
    </w:p>
    <w:p w:rsidR="00BC66FC" w:rsidRPr="0038702B" w:rsidRDefault="00BC66FC" w:rsidP="008419C0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02B">
        <w:rPr>
          <w:rStyle w:val="c2"/>
          <w:color w:val="000000"/>
          <w:sz w:val="28"/>
          <w:szCs w:val="28"/>
        </w:rPr>
        <w:t>- различные виды игрушек;</w:t>
      </w:r>
    </w:p>
    <w:p w:rsidR="00BC66FC" w:rsidRPr="0038702B" w:rsidRDefault="00BC66FC" w:rsidP="008419C0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02B">
        <w:rPr>
          <w:rStyle w:val="c2"/>
          <w:color w:val="000000"/>
          <w:sz w:val="28"/>
          <w:szCs w:val="28"/>
        </w:rPr>
        <w:t>- физкультурное оборудование;</w:t>
      </w:r>
    </w:p>
    <w:p w:rsidR="00BC66FC" w:rsidRPr="0038702B" w:rsidRDefault="00BC66FC" w:rsidP="008419C0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02B">
        <w:rPr>
          <w:rStyle w:val="c2"/>
          <w:color w:val="000000"/>
          <w:sz w:val="28"/>
          <w:szCs w:val="28"/>
        </w:rPr>
        <w:t>- природный материал;</w:t>
      </w:r>
    </w:p>
    <w:p w:rsidR="00BC66FC" w:rsidRPr="0038702B" w:rsidRDefault="00BC66FC" w:rsidP="008419C0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8702B">
        <w:rPr>
          <w:rStyle w:val="c2"/>
          <w:color w:val="000000"/>
          <w:sz w:val="28"/>
          <w:szCs w:val="28"/>
        </w:rPr>
        <w:t>- посуда и кухонная утварь;</w:t>
      </w:r>
    </w:p>
    <w:p w:rsidR="00BC66FC" w:rsidRPr="0038702B" w:rsidRDefault="00BC66FC" w:rsidP="008419C0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02B">
        <w:rPr>
          <w:rStyle w:val="c2"/>
          <w:color w:val="000000"/>
          <w:sz w:val="28"/>
          <w:szCs w:val="28"/>
        </w:rPr>
        <w:t>- самодельные музыкальные шумовые инструменты.</w:t>
      </w:r>
    </w:p>
    <w:p w:rsidR="00BC66FC" w:rsidRPr="0038702B" w:rsidRDefault="00BC66FC" w:rsidP="008419C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66FC" w:rsidRPr="0038702B" w:rsidRDefault="00BC66FC" w:rsidP="008419C0">
      <w:pPr>
        <w:pStyle w:val="NormalWeb"/>
        <w:shd w:val="clear" w:color="auto" w:fill="FFFFFF"/>
        <w:rPr>
          <w:b/>
          <w:i/>
          <w:color w:val="000000"/>
          <w:sz w:val="28"/>
          <w:szCs w:val="28"/>
        </w:rPr>
      </w:pPr>
      <w:r w:rsidRPr="0038702B">
        <w:rPr>
          <w:b/>
          <w:color w:val="000000"/>
          <w:sz w:val="28"/>
          <w:szCs w:val="28"/>
        </w:rPr>
        <w:t xml:space="preserve">Этапы проекта.  </w:t>
      </w:r>
      <w:r w:rsidRPr="0038702B">
        <w:rPr>
          <w:b/>
          <w:i/>
          <w:color w:val="000000"/>
          <w:sz w:val="28"/>
          <w:szCs w:val="28"/>
        </w:rPr>
        <w:t>Подготовительный:</w:t>
      </w:r>
    </w:p>
    <w:p w:rsidR="00BC66FC" w:rsidRPr="0038702B" w:rsidRDefault="00BC66FC" w:rsidP="006A105D">
      <w:pPr>
        <w:pStyle w:val="NormalWeb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подбор и анализ методической литературы по теме проекта;</w:t>
      </w:r>
    </w:p>
    <w:p w:rsidR="00BC66FC" w:rsidRPr="0038702B" w:rsidRDefault="00BC66FC" w:rsidP="008419C0">
      <w:pPr>
        <w:pStyle w:val="NormalWeb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составление плана по проекту;</w:t>
      </w:r>
    </w:p>
    <w:p w:rsidR="00BC66FC" w:rsidRPr="0038702B" w:rsidRDefault="00BC66FC" w:rsidP="008419C0">
      <w:pPr>
        <w:pStyle w:val="NormalWeb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38702B">
        <w:rPr>
          <w:color w:val="000000"/>
          <w:sz w:val="28"/>
          <w:szCs w:val="28"/>
        </w:rPr>
        <w:t>подбор атрибутов для музыкальных игр.</w:t>
      </w:r>
    </w:p>
    <w:p w:rsidR="00BC66FC" w:rsidRPr="0038702B" w:rsidRDefault="00BC66FC" w:rsidP="006A105D">
      <w:pPr>
        <w:pStyle w:val="NormalWeb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38702B">
        <w:rPr>
          <w:b/>
          <w:i/>
          <w:color w:val="000000"/>
          <w:sz w:val="28"/>
          <w:szCs w:val="28"/>
        </w:rPr>
        <w:t>Основной.</w:t>
      </w:r>
    </w:p>
    <w:p w:rsidR="00BC66FC" w:rsidRPr="0038702B" w:rsidRDefault="00BC66FC" w:rsidP="00D96353">
      <w:pPr>
        <w:pStyle w:val="Style3"/>
        <w:widowControl/>
        <w:spacing w:before="67"/>
        <w:ind w:left="110"/>
        <w:jc w:val="center"/>
        <w:rPr>
          <w:rStyle w:val="FontStyle16"/>
          <w:b/>
          <w:color w:val="0000FF"/>
          <w:sz w:val="28"/>
          <w:szCs w:val="28"/>
        </w:rPr>
      </w:pPr>
      <w:r w:rsidRPr="0038702B">
        <w:rPr>
          <w:rStyle w:val="FontStyle16"/>
          <w:sz w:val="28"/>
          <w:szCs w:val="28"/>
          <w:lang w:eastAsia="en-US"/>
        </w:rPr>
        <w:t xml:space="preserve">Существуют разнообразные классификации музыкальных игр. </w:t>
      </w:r>
    </w:p>
    <w:p w:rsidR="00BC66FC" w:rsidRPr="0038702B" w:rsidRDefault="00BC66FC" w:rsidP="00D96353">
      <w:pPr>
        <w:framePr w:h="1344" w:hSpace="38" w:wrap="auto" w:vAnchor="text" w:hAnchor="text" w:x="4441" w:y="419"/>
        <w:spacing w:line="360" w:lineRule="auto"/>
        <w:rPr>
          <w:rFonts w:ascii="Times New Roman" w:hAnsi="Times New Roman"/>
          <w:sz w:val="28"/>
          <w:szCs w:val="28"/>
        </w:rPr>
      </w:pPr>
    </w:p>
    <w:p w:rsidR="00BC66FC" w:rsidRPr="0038702B" w:rsidRDefault="00BC66FC" w:rsidP="00D96353">
      <w:pPr>
        <w:pStyle w:val="Style1"/>
        <w:widowControl/>
        <w:tabs>
          <w:tab w:val="left" w:pos="888"/>
        </w:tabs>
        <w:spacing w:line="360" w:lineRule="auto"/>
        <w:ind w:left="1262"/>
        <w:rPr>
          <w:rStyle w:val="FontStyle13"/>
          <w:b w:val="0"/>
          <w:bCs/>
          <w:i w:val="0"/>
          <w:iCs/>
          <w:sz w:val="28"/>
          <w:szCs w:val="28"/>
        </w:rPr>
      </w:pPr>
    </w:p>
    <w:p w:rsidR="00BC66FC" w:rsidRPr="0038702B" w:rsidRDefault="00BC66FC" w:rsidP="00D96353">
      <w:pPr>
        <w:pStyle w:val="Style1"/>
        <w:widowControl/>
        <w:numPr>
          <w:ilvl w:val="0"/>
          <w:numId w:val="16"/>
        </w:numPr>
        <w:tabs>
          <w:tab w:val="left" w:pos="888"/>
        </w:tabs>
        <w:spacing w:line="36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>
        <w:rPr>
          <w:rStyle w:val="FontStyle13"/>
          <w:b w:val="0"/>
          <w:bCs/>
          <w:i w:val="0"/>
          <w:iCs/>
          <w:sz w:val="28"/>
          <w:szCs w:val="28"/>
        </w:rPr>
        <w:t xml:space="preserve">музыкально-подвижные </w:t>
      </w:r>
      <w:r w:rsidRPr="0038702B">
        <w:rPr>
          <w:rStyle w:val="FontStyle13"/>
          <w:b w:val="0"/>
          <w:bCs/>
          <w:i w:val="0"/>
          <w:iCs/>
          <w:sz w:val="28"/>
          <w:szCs w:val="28"/>
        </w:rPr>
        <w:t>игры;</w:t>
      </w:r>
    </w:p>
    <w:p w:rsidR="00BC66FC" w:rsidRPr="0038702B" w:rsidRDefault="00BC66FC" w:rsidP="00D96353">
      <w:pPr>
        <w:pStyle w:val="Style1"/>
        <w:widowControl/>
        <w:numPr>
          <w:ilvl w:val="0"/>
          <w:numId w:val="16"/>
        </w:numPr>
        <w:tabs>
          <w:tab w:val="left" w:pos="888"/>
        </w:tabs>
        <w:spacing w:line="360" w:lineRule="auto"/>
        <w:jc w:val="both"/>
        <w:rPr>
          <w:rStyle w:val="FontStyle13"/>
          <w:b w:val="0"/>
          <w:bCs/>
          <w:i w:val="0"/>
          <w:iCs/>
          <w:sz w:val="28"/>
          <w:szCs w:val="28"/>
        </w:rPr>
      </w:pPr>
      <w:r w:rsidRPr="0038702B">
        <w:rPr>
          <w:rStyle w:val="FontStyle13"/>
          <w:b w:val="0"/>
          <w:bCs/>
          <w:i w:val="0"/>
          <w:iCs/>
          <w:sz w:val="28"/>
          <w:szCs w:val="28"/>
        </w:rPr>
        <w:t>хороводные игры;</w:t>
      </w:r>
    </w:p>
    <w:p w:rsidR="00BC66FC" w:rsidRPr="0038702B" w:rsidRDefault="00BC66FC" w:rsidP="00D96353">
      <w:pPr>
        <w:pStyle w:val="Style1"/>
        <w:widowControl/>
        <w:numPr>
          <w:ilvl w:val="0"/>
          <w:numId w:val="16"/>
        </w:numPr>
        <w:tabs>
          <w:tab w:val="left" w:pos="888"/>
        </w:tabs>
        <w:spacing w:line="360" w:lineRule="auto"/>
        <w:rPr>
          <w:rStyle w:val="FontStyle13"/>
          <w:b w:val="0"/>
          <w:bCs/>
          <w:i w:val="0"/>
          <w:iCs/>
          <w:sz w:val="28"/>
          <w:szCs w:val="28"/>
        </w:rPr>
      </w:pPr>
      <w:r w:rsidRPr="0038702B">
        <w:rPr>
          <w:rStyle w:val="FontStyle13"/>
          <w:b w:val="0"/>
          <w:bCs/>
          <w:i w:val="0"/>
          <w:iCs/>
          <w:sz w:val="28"/>
          <w:szCs w:val="28"/>
        </w:rPr>
        <w:t>музыкальные рече -двигательные игры;</w:t>
      </w:r>
    </w:p>
    <w:p w:rsidR="00BC66FC" w:rsidRPr="0038702B" w:rsidRDefault="00BC66FC" w:rsidP="00D96353">
      <w:pPr>
        <w:pStyle w:val="Style1"/>
        <w:widowControl/>
        <w:numPr>
          <w:ilvl w:val="0"/>
          <w:numId w:val="16"/>
        </w:numPr>
        <w:tabs>
          <w:tab w:val="left" w:pos="888"/>
        </w:tabs>
        <w:spacing w:line="360" w:lineRule="auto"/>
        <w:rPr>
          <w:rStyle w:val="FontStyle13"/>
          <w:b w:val="0"/>
          <w:bCs/>
          <w:i w:val="0"/>
          <w:iCs/>
          <w:sz w:val="28"/>
          <w:szCs w:val="28"/>
        </w:rPr>
      </w:pPr>
      <w:r w:rsidRPr="0038702B">
        <w:rPr>
          <w:rStyle w:val="FontStyle13"/>
          <w:b w:val="0"/>
          <w:bCs/>
          <w:i w:val="0"/>
          <w:iCs/>
          <w:sz w:val="28"/>
          <w:szCs w:val="28"/>
        </w:rPr>
        <w:t>игры-забавы;</w:t>
      </w:r>
    </w:p>
    <w:p w:rsidR="00BC66FC" w:rsidRPr="0038702B" w:rsidRDefault="00BC66FC" w:rsidP="003F61EB">
      <w:pPr>
        <w:pStyle w:val="Style1"/>
        <w:widowControl/>
        <w:numPr>
          <w:ilvl w:val="0"/>
          <w:numId w:val="16"/>
        </w:numPr>
        <w:tabs>
          <w:tab w:val="left" w:pos="888"/>
        </w:tabs>
        <w:spacing w:line="360" w:lineRule="auto"/>
        <w:rPr>
          <w:rStyle w:val="FontStyle13"/>
          <w:b w:val="0"/>
          <w:bCs/>
          <w:i w:val="0"/>
          <w:iCs/>
          <w:sz w:val="28"/>
          <w:szCs w:val="28"/>
        </w:rPr>
      </w:pPr>
      <w:r w:rsidRPr="0038702B">
        <w:rPr>
          <w:rStyle w:val="FontStyle13"/>
          <w:b w:val="0"/>
          <w:bCs/>
          <w:i w:val="0"/>
          <w:iCs/>
          <w:sz w:val="28"/>
          <w:szCs w:val="28"/>
        </w:rPr>
        <w:t>игры-песни;</w:t>
      </w:r>
    </w:p>
    <w:p w:rsidR="00BC66FC" w:rsidRPr="0038702B" w:rsidRDefault="00BC66FC" w:rsidP="00D96353">
      <w:pPr>
        <w:pStyle w:val="Style1"/>
        <w:widowControl/>
        <w:numPr>
          <w:ilvl w:val="0"/>
          <w:numId w:val="16"/>
        </w:numPr>
        <w:tabs>
          <w:tab w:val="left" w:pos="888"/>
        </w:tabs>
        <w:spacing w:before="5" w:line="360" w:lineRule="auto"/>
        <w:rPr>
          <w:rStyle w:val="FontStyle13"/>
          <w:b w:val="0"/>
          <w:bCs/>
          <w:i w:val="0"/>
          <w:iCs/>
          <w:sz w:val="28"/>
          <w:szCs w:val="28"/>
        </w:rPr>
      </w:pPr>
      <w:r w:rsidRPr="0038702B">
        <w:rPr>
          <w:rStyle w:val="FontStyle13"/>
          <w:b w:val="0"/>
          <w:bCs/>
          <w:i w:val="0"/>
          <w:iCs/>
          <w:sz w:val="28"/>
          <w:szCs w:val="28"/>
        </w:rPr>
        <w:t>игры на музыкальных инструментах;</w:t>
      </w:r>
    </w:p>
    <w:p w:rsidR="00BC66FC" w:rsidRPr="0038702B" w:rsidRDefault="00BC66FC" w:rsidP="00D96353">
      <w:pPr>
        <w:pStyle w:val="Style1"/>
        <w:widowControl/>
        <w:numPr>
          <w:ilvl w:val="0"/>
          <w:numId w:val="16"/>
        </w:numPr>
        <w:tabs>
          <w:tab w:val="left" w:pos="888"/>
        </w:tabs>
        <w:spacing w:before="5" w:line="360" w:lineRule="auto"/>
        <w:rPr>
          <w:rStyle w:val="FontStyle13"/>
          <w:b w:val="0"/>
          <w:bCs/>
          <w:i w:val="0"/>
          <w:iCs/>
          <w:sz w:val="28"/>
          <w:szCs w:val="28"/>
        </w:rPr>
      </w:pPr>
      <w:r w:rsidRPr="0038702B">
        <w:rPr>
          <w:rStyle w:val="FontStyle13"/>
          <w:b w:val="0"/>
          <w:bCs/>
          <w:i w:val="0"/>
          <w:iCs/>
          <w:sz w:val="28"/>
          <w:szCs w:val="28"/>
        </w:rPr>
        <w:t xml:space="preserve">ритмические игры;  </w:t>
      </w:r>
    </w:p>
    <w:p w:rsidR="00BC66FC" w:rsidRPr="0038702B" w:rsidRDefault="00BC66FC" w:rsidP="00D96353">
      <w:pPr>
        <w:pStyle w:val="Style1"/>
        <w:widowControl/>
        <w:numPr>
          <w:ilvl w:val="0"/>
          <w:numId w:val="16"/>
        </w:numPr>
        <w:tabs>
          <w:tab w:val="left" w:pos="888"/>
        </w:tabs>
        <w:spacing w:line="360" w:lineRule="auto"/>
        <w:rPr>
          <w:rStyle w:val="FontStyle13"/>
          <w:b w:val="0"/>
          <w:bCs/>
          <w:i w:val="0"/>
          <w:iCs/>
          <w:sz w:val="28"/>
          <w:szCs w:val="28"/>
        </w:rPr>
      </w:pPr>
      <w:r w:rsidRPr="0038702B">
        <w:rPr>
          <w:rStyle w:val="FontStyle13"/>
          <w:b w:val="0"/>
          <w:bCs/>
          <w:i w:val="0"/>
          <w:iCs/>
          <w:sz w:val="28"/>
          <w:szCs w:val="28"/>
        </w:rPr>
        <w:t xml:space="preserve">музыкально-дидактические игры.  </w:t>
      </w:r>
    </w:p>
    <w:p w:rsidR="00BC66FC" w:rsidRPr="0038702B" w:rsidRDefault="00BC66FC" w:rsidP="0026646B">
      <w:pPr>
        <w:pStyle w:val="Style1"/>
        <w:widowControl/>
        <w:tabs>
          <w:tab w:val="left" w:pos="110"/>
        </w:tabs>
        <w:spacing w:line="360" w:lineRule="auto"/>
        <w:rPr>
          <w:rStyle w:val="FontStyle15"/>
          <w:b w:val="0"/>
          <w:bCs/>
          <w:iCs/>
          <w:sz w:val="28"/>
          <w:szCs w:val="28"/>
        </w:rPr>
      </w:pPr>
      <w:r w:rsidRPr="0038702B">
        <w:rPr>
          <w:rStyle w:val="FontStyle16"/>
          <w:b/>
          <w:sz w:val="28"/>
          <w:szCs w:val="28"/>
        </w:rPr>
        <w:t>Подвижные игры</w:t>
      </w:r>
      <w:r w:rsidRPr="0038702B">
        <w:rPr>
          <w:rStyle w:val="FontStyle16"/>
          <w:sz w:val="28"/>
          <w:szCs w:val="28"/>
        </w:rPr>
        <w:t xml:space="preserve"> с </w:t>
      </w:r>
      <w:r w:rsidRPr="0038702B">
        <w:rPr>
          <w:rStyle w:val="FontStyle15"/>
          <w:b w:val="0"/>
          <w:bCs/>
          <w:sz w:val="28"/>
          <w:szCs w:val="28"/>
        </w:rPr>
        <w:t xml:space="preserve">правилами развивают волевую сферу, </w:t>
      </w:r>
      <w:r w:rsidRPr="0038702B">
        <w:rPr>
          <w:rStyle w:val="FontStyle11"/>
          <w:b w:val="0"/>
          <w:bCs/>
          <w:iCs/>
          <w:szCs w:val="28"/>
        </w:rPr>
        <w:t xml:space="preserve"> </w:t>
      </w:r>
      <w:r w:rsidRPr="0038702B">
        <w:rPr>
          <w:rStyle w:val="FontStyle15"/>
          <w:b w:val="0"/>
          <w:bCs/>
          <w:sz w:val="28"/>
          <w:szCs w:val="28"/>
        </w:rPr>
        <w:t>быстроту реакции на звуковой раздражитель, формируют   коммуникативные способности.</w:t>
      </w:r>
    </w:p>
    <w:p w:rsidR="00BC66FC" w:rsidRPr="0038702B" w:rsidRDefault="00BC66FC" w:rsidP="00D96353">
      <w:pPr>
        <w:pStyle w:val="Style2"/>
        <w:widowControl/>
        <w:spacing w:line="360" w:lineRule="auto"/>
        <w:jc w:val="both"/>
        <w:rPr>
          <w:rStyle w:val="FontStyle15"/>
          <w:b w:val="0"/>
          <w:bCs/>
          <w:sz w:val="28"/>
          <w:szCs w:val="28"/>
        </w:rPr>
      </w:pPr>
      <w:r w:rsidRPr="0038702B">
        <w:rPr>
          <w:rStyle w:val="FontStyle16"/>
          <w:b/>
          <w:sz w:val="28"/>
          <w:szCs w:val="28"/>
        </w:rPr>
        <w:t xml:space="preserve">Игры с речью </w:t>
      </w:r>
      <w:r w:rsidRPr="0038702B">
        <w:rPr>
          <w:rStyle w:val="FontStyle15"/>
          <w:b w:val="0"/>
          <w:bCs/>
          <w:sz w:val="28"/>
          <w:szCs w:val="28"/>
        </w:rPr>
        <w:t>развивают вокально-слуховую и двигательно-слуховую координацию,  нормализуют процессы регуляции темпа и ритма.  Своему эмоционально – образному содержанию они упражняют детей в основных и танцевальных движениях, помогают им лучше ориентироваться в пространстве.</w:t>
      </w:r>
    </w:p>
    <w:p w:rsidR="00BC66FC" w:rsidRPr="0038702B" w:rsidRDefault="00BC66FC" w:rsidP="00D96353">
      <w:pPr>
        <w:pStyle w:val="Style3"/>
        <w:widowControl/>
        <w:spacing w:before="5" w:line="360" w:lineRule="auto"/>
        <w:rPr>
          <w:rStyle w:val="FontStyle12"/>
          <w:rFonts w:ascii="Times New Roman" w:hAnsi="Times New Roman"/>
          <w:sz w:val="28"/>
          <w:szCs w:val="28"/>
        </w:rPr>
      </w:pPr>
      <w:r w:rsidRPr="0038702B">
        <w:rPr>
          <w:rStyle w:val="FontStyle16"/>
          <w:b/>
          <w:sz w:val="28"/>
          <w:szCs w:val="28"/>
        </w:rPr>
        <w:t xml:space="preserve">Игры-песни </w:t>
      </w:r>
      <w:r w:rsidRPr="0038702B">
        <w:rPr>
          <w:rStyle w:val="FontStyle15"/>
          <w:b w:val="0"/>
          <w:bCs/>
          <w:sz w:val="28"/>
          <w:szCs w:val="28"/>
        </w:rPr>
        <w:t xml:space="preserve">развивают функции голосообразования </w:t>
      </w:r>
      <w:r w:rsidRPr="0038702B">
        <w:rPr>
          <w:rStyle w:val="FontStyle15"/>
          <w:b w:val="0"/>
          <w:bCs/>
          <w:sz w:val="28"/>
          <w:szCs w:val="28"/>
          <w:vertAlign w:val="superscript"/>
        </w:rPr>
        <w:t xml:space="preserve"> </w:t>
      </w:r>
      <w:r w:rsidRPr="0038702B">
        <w:rPr>
          <w:rStyle w:val="FontStyle15"/>
          <w:b w:val="0"/>
          <w:bCs/>
          <w:sz w:val="28"/>
          <w:szCs w:val="28"/>
        </w:rPr>
        <w:t xml:space="preserve">  свойства голоса, способствуют   развитию  звукообразования, дикции,</w:t>
      </w:r>
      <w:r w:rsidRPr="0038702B">
        <w:rPr>
          <w:rStyle w:val="FontStyle12"/>
          <w:rFonts w:ascii="Times New Roman" w:hAnsi="Times New Roman"/>
          <w:sz w:val="28"/>
          <w:szCs w:val="28"/>
        </w:rPr>
        <w:t xml:space="preserve">   дыхания. Действия детей определяются содержанием песни и конкретным характером персонажа.</w:t>
      </w:r>
    </w:p>
    <w:p w:rsidR="00BC66FC" w:rsidRPr="0038702B" w:rsidRDefault="00BC66FC" w:rsidP="00D96353">
      <w:pPr>
        <w:pStyle w:val="Style5"/>
        <w:widowControl/>
        <w:spacing w:line="360" w:lineRule="auto"/>
        <w:ind w:firstLine="0"/>
        <w:jc w:val="left"/>
        <w:rPr>
          <w:rStyle w:val="FontStyle15"/>
          <w:b w:val="0"/>
          <w:bCs/>
          <w:sz w:val="28"/>
          <w:szCs w:val="28"/>
        </w:rPr>
      </w:pPr>
      <w:r w:rsidRPr="0038702B">
        <w:rPr>
          <w:rStyle w:val="FontStyle13"/>
          <w:b w:val="0"/>
          <w:bCs/>
          <w:iCs/>
          <w:sz w:val="28"/>
          <w:szCs w:val="28"/>
        </w:rPr>
        <w:t>А</w:t>
      </w:r>
      <w:r w:rsidRPr="0038702B">
        <w:rPr>
          <w:rStyle w:val="FontStyle16"/>
          <w:b/>
          <w:sz w:val="28"/>
          <w:szCs w:val="28"/>
        </w:rPr>
        <w:t>ртикуляционные игры</w:t>
      </w:r>
      <w:r w:rsidRPr="0038702B">
        <w:rPr>
          <w:rStyle w:val="FontStyle16"/>
          <w:sz w:val="28"/>
          <w:szCs w:val="28"/>
        </w:rPr>
        <w:t xml:space="preserve"> </w:t>
      </w:r>
      <w:r w:rsidRPr="0038702B">
        <w:rPr>
          <w:rStyle w:val="FontStyle15"/>
          <w:b w:val="0"/>
          <w:bCs/>
          <w:sz w:val="28"/>
          <w:szCs w:val="28"/>
        </w:rPr>
        <w:t xml:space="preserve">укрепляют мышцы языка, зева, губ, щек, голосовых связок ,активизируют подвижность  верхней и нижней челюсти.  </w:t>
      </w:r>
    </w:p>
    <w:p w:rsidR="00BC66FC" w:rsidRPr="0038702B" w:rsidRDefault="00BC66FC" w:rsidP="00D96353">
      <w:pPr>
        <w:pStyle w:val="Style5"/>
        <w:widowControl/>
        <w:spacing w:line="360" w:lineRule="auto"/>
        <w:ind w:firstLine="0"/>
        <w:jc w:val="left"/>
        <w:rPr>
          <w:rStyle w:val="FontStyle15"/>
          <w:b w:val="0"/>
          <w:bCs/>
          <w:sz w:val="28"/>
          <w:szCs w:val="28"/>
        </w:rPr>
      </w:pPr>
      <w:r w:rsidRPr="0038702B">
        <w:rPr>
          <w:rStyle w:val="FontStyle15"/>
          <w:bCs/>
          <w:sz w:val="28"/>
          <w:szCs w:val="28"/>
        </w:rPr>
        <w:t xml:space="preserve">Игра на музыкальных инструментах </w:t>
      </w:r>
      <w:r w:rsidRPr="0038702B">
        <w:rPr>
          <w:rStyle w:val="FontStyle15"/>
          <w:b w:val="0"/>
          <w:bCs/>
          <w:sz w:val="28"/>
          <w:szCs w:val="28"/>
        </w:rPr>
        <w:t>помогает развивать чувство ансамбля, ритмический и тембровый слух, чувство формы.</w:t>
      </w:r>
    </w:p>
    <w:p w:rsidR="00BC66FC" w:rsidRPr="0038702B" w:rsidRDefault="00BC66FC" w:rsidP="00377B41">
      <w:pPr>
        <w:pStyle w:val="Style5"/>
        <w:widowControl/>
        <w:spacing w:line="360" w:lineRule="auto"/>
        <w:ind w:firstLine="0"/>
        <w:jc w:val="left"/>
        <w:rPr>
          <w:bCs/>
          <w:sz w:val="28"/>
          <w:szCs w:val="28"/>
        </w:rPr>
      </w:pPr>
      <w:r w:rsidRPr="0038702B">
        <w:rPr>
          <w:rStyle w:val="FontStyle15"/>
          <w:bCs/>
          <w:sz w:val="28"/>
          <w:szCs w:val="28"/>
        </w:rPr>
        <w:t>Игры-</w:t>
      </w:r>
      <w:r w:rsidRPr="0038702B">
        <w:rPr>
          <w:rStyle w:val="FontStyle15"/>
          <w:b w:val="0"/>
          <w:bCs/>
          <w:sz w:val="28"/>
          <w:szCs w:val="28"/>
        </w:rPr>
        <w:t xml:space="preserve"> </w:t>
      </w:r>
      <w:r w:rsidRPr="0038702B">
        <w:rPr>
          <w:rStyle w:val="FontStyle16"/>
          <w:b/>
          <w:sz w:val="28"/>
          <w:szCs w:val="28"/>
        </w:rPr>
        <w:t>забавы</w:t>
      </w:r>
      <w:r w:rsidRPr="0038702B">
        <w:rPr>
          <w:rStyle w:val="FontStyle16"/>
          <w:sz w:val="28"/>
          <w:szCs w:val="28"/>
        </w:rPr>
        <w:t xml:space="preserve"> </w:t>
      </w:r>
      <w:r w:rsidRPr="0038702B">
        <w:rPr>
          <w:rStyle w:val="FontStyle15"/>
          <w:b w:val="0"/>
          <w:bCs/>
          <w:sz w:val="28"/>
          <w:szCs w:val="28"/>
        </w:rPr>
        <w:t>побуждают к творческой активности, инициативе,  формируют творческие способности. Дети передают в этих играх образы, согласуя свои движения с музыкой.</w:t>
      </w:r>
      <w:r w:rsidRPr="0038702B">
        <w:rPr>
          <w:rStyle w:val="FontStyle15"/>
          <w:b w:val="0"/>
          <w:bCs/>
          <w:sz w:val="28"/>
          <w:szCs w:val="28"/>
        </w:rPr>
        <w:br/>
      </w:r>
      <w:r w:rsidRPr="0038702B">
        <w:rPr>
          <w:rStyle w:val="FontStyle16"/>
          <w:b/>
          <w:sz w:val="28"/>
          <w:szCs w:val="28"/>
          <w:u w:val="single"/>
        </w:rPr>
        <w:t>Ри</w:t>
      </w:r>
      <w:r w:rsidRPr="0038702B">
        <w:rPr>
          <w:rStyle w:val="FontStyle16"/>
          <w:b/>
          <w:sz w:val="28"/>
          <w:szCs w:val="28"/>
        </w:rPr>
        <w:t>тмические игры</w:t>
      </w:r>
      <w:r w:rsidRPr="0038702B">
        <w:rPr>
          <w:rStyle w:val="FontStyle16"/>
          <w:sz w:val="28"/>
          <w:szCs w:val="28"/>
        </w:rPr>
        <w:t xml:space="preserve"> </w:t>
      </w:r>
      <w:r w:rsidRPr="0038702B">
        <w:rPr>
          <w:rStyle w:val="FontStyle15"/>
          <w:b w:val="0"/>
          <w:bCs/>
          <w:sz w:val="28"/>
          <w:szCs w:val="28"/>
        </w:rPr>
        <w:t xml:space="preserve">направлены на усвоение музыкальной речи, интонационную выразительность  звука,  слога, фразы, предложения, части и всего законченного музыкального  и речевого построения с помощью двигательных упражнений  под музыку. </w:t>
      </w:r>
      <w:r w:rsidRPr="0038702B">
        <w:rPr>
          <w:sz w:val="28"/>
          <w:szCs w:val="28"/>
        </w:rPr>
        <w:t>Основное назначени</w:t>
      </w:r>
      <w:r w:rsidRPr="0038702B">
        <w:rPr>
          <w:b/>
          <w:sz w:val="28"/>
          <w:szCs w:val="28"/>
        </w:rPr>
        <w:t xml:space="preserve">е музыкально - дидактических игр </w:t>
      </w:r>
      <w:r w:rsidRPr="0038702B">
        <w:rPr>
          <w:sz w:val="28"/>
          <w:szCs w:val="28"/>
        </w:rPr>
        <w:t>- формировать у детей музыкальные способности, в доступной игровой форме помочь им разобраться в соотношении звуков по высоте, развивать у них чувство ритма, тембровый и динамический слух, побуждать к самостоятельным действиям с применением знаний, полученных на музыкальных занятиях.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8702B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BC66FC" w:rsidRDefault="00BC66FC" w:rsidP="00D96353">
      <w:pPr>
        <w:spacing w:line="360" w:lineRule="auto"/>
        <w:rPr>
          <w:b/>
          <w:i/>
          <w:sz w:val="28"/>
          <w:szCs w:val="28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b/>
          <w:i/>
          <w:sz w:val="24"/>
          <w:szCs w:val="24"/>
        </w:rPr>
        <w:t xml:space="preserve">    Планирование.</w:t>
      </w:r>
      <w:r w:rsidRPr="0038702B">
        <w:rPr>
          <w:rFonts w:ascii="Times New Roman" w:hAnsi="Times New Roman"/>
          <w:b/>
          <w:i/>
          <w:sz w:val="24"/>
          <w:szCs w:val="24"/>
        </w:rPr>
        <w:br w:type="textWrapping" w:clear="all"/>
      </w:r>
      <w:r w:rsidRPr="0038702B">
        <w:rPr>
          <w:rFonts w:ascii="Times New Roman" w:hAnsi="Times New Roman"/>
          <w:b/>
          <w:sz w:val="24"/>
          <w:szCs w:val="24"/>
        </w:rPr>
        <w:t xml:space="preserve">Ранний возраст. 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Ноябрь.</w:t>
      </w:r>
      <w:r w:rsidRPr="0038702B">
        <w:rPr>
          <w:rFonts w:ascii="Times New Roman" w:hAnsi="Times New Roman"/>
          <w:sz w:val="24"/>
          <w:szCs w:val="24"/>
        </w:rPr>
        <w:t xml:space="preserve">   «Где ж мои, ребятки?», муз. Е. Тиличеевой.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«Похлопаем в ладоши, похлопаем немножко», муз. Е. Железновой.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Декабрь.</w:t>
      </w:r>
      <w:r w:rsidRPr="0038702B">
        <w:rPr>
          <w:rFonts w:ascii="Times New Roman" w:hAnsi="Times New Roman"/>
          <w:sz w:val="24"/>
          <w:szCs w:val="24"/>
        </w:rPr>
        <w:t xml:space="preserve"> «Колокольчик и барабан»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«Пляска с фонариками», муз. и сл. Е. Тиличеевой.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Январь.   </w:t>
      </w:r>
      <w:r w:rsidRPr="0038702B">
        <w:rPr>
          <w:rFonts w:ascii="Times New Roman" w:hAnsi="Times New Roman"/>
          <w:sz w:val="24"/>
          <w:szCs w:val="24"/>
        </w:rPr>
        <w:t xml:space="preserve"> «Озорная погремушка» сл. И. Черницкой, муз. И. Арсеева.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Февраль.</w:t>
      </w:r>
      <w:r w:rsidRPr="0038702B">
        <w:rPr>
          <w:rFonts w:ascii="Times New Roman" w:hAnsi="Times New Roman"/>
          <w:sz w:val="24"/>
          <w:szCs w:val="24"/>
        </w:rPr>
        <w:t xml:space="preserve">  «Ритмичные ножки», муз. и сл. Н. Землемеровой.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«Воробушки и кот», муз. М. Картушиной, сл. С. Ермакова.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Март.</w:t>
      </w:r>
      <w:r w:rsidRPr="0038702B">
        <w:rPr>
          <w:rFonts w:ascii="Times New Roman" w:hAnsi="Times New Roman"/>
          <w:sz w:val="24"/>
          <w:szCs w:val="24"/>
        </w:rPr>
        <w:t xml:space="preserve">       «Игра в лошадки», муз. Г. Финаровского, сл. В. Антоновой.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«Каблучок», хороводная игра, муз.- любая народная.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Апрель.</w:t>
      </w:r>
      <w:r w:rsidRPr="0038702B">
        <w:rPr>
          <w:rFonts w:ascii="Times New Roman" w:hAnsi="Times New Roman"/>
          <w:sz w:val="24"/>
          <w:szCs w:val="24"/>
        </w:rPr>
        <w:t xml:space="preserve">     «Топ – хлоп, малыши», А И.  Буренина.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«Гулять – отдыхать», муз. Н. Раухвергера.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Май</w:t>
      </w:r>
      <w:r w:rsidRPr="0038702B">
        <w:rPr>
          <w:rFonts w:ascii="Times New Roman" w:hAnsi="Times New Roman"/>
          <w:sz w:val="24"/>
          <w:szCs w:val="24"/>
        </w:rPr>
        <w:t>.           «Жуки», муз. В. Карасевой, сл. Н. Френкель.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«Гусеница», муз. А. Филлипенко.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b/>
          <w:sz w:val="24"/>
          <w:szCs w:val="24"/>
        </w:rPr>
        <w:t>2 группа раннего возраста.</w:t>
      </w:r>
      <w:r w:rsidRPr="0038702B">
        <w:rPr>
          <w:rFonts w:ascii="Times New Roman" w:hAnsi="Times New Roman"/>
          <w:sz w:val="24"/>
          <w:szCs w:val="24"/>
        </w:rPr>
        <w:t xml:space="preserve"> 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Ноябрь.</w:t>
      </w:r>
      <w:r w:rsidRPr="0038702B">
        <w:rPr>
          <w:rFonts w:ascii="Times New Roman" w:hAnsi="Times New Roman"/>
          <w:sz w:val="24"/>
          <w:szCs w:val="24"/>
        </w:rPr>
        <w:t xml:space="preserve">   «Бум, бум бубен нам устроил шум», Т. Тютюнникова.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«Солнышко и дождик», муз. Е. Тиличеевой.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Декабрь.</w:t>
      </w:r>
      <w:r w:rsidRPr="0038702B">
        <w:rPr>
          <w:rFonts w:ascii="Times New Roman" w:hAnsi="Times New Roman"/>
          <w:sz w:val="24"/>
          <w:szCs w:val="24"/>
        </w:rPr>
        <w:t xml:space="preserve">  «Гуляем и пляшем», муз. М. Раухвергера. (с маракасами)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«Гномы и великан», муз. Д. Львова-Компанейца.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Январь.     </w:t>
      </w:r>
      <w:r w:rsidRPr="0038702B">
        <w:rPr>
          <w:rFonts w:ascii="Times New Roman" w:hAnsi="Times New Roman"/>
          <w:sz w:val="24"/>
          <w:szCs w:val="24"/>
        </w:rPr>
        <w:t>«Гуляем пляшем», муз. М. Раухвергера. (с гимнастическими палками)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Февраль</w:t>
      </w:r>
      <w:r w:rsidRPr="0038702B">
        <w:rPr>
          <w:rFonts w:ascii="Times New Roman" w:hAnsi="Times New Roman"/>
          <w:sz w:val="24"/>
          <w:szCs w:val="24"/>
        </w:rPr>
        <w:t>.   «Тихие и громкие ладошки», муз. и сл. Н. Землемеровой.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«Дети и медведь», муз. и сл. Н. Землемеровой.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Март</w:t>
      </w:r>
      <w:r w:rsidRPr="0038702B">
        <w:rPr>
          <w:rFonts w:ascii="Times New Roman" w:hAnsi="Times New Roman"/>
          <w:sz w:val="24"/>
          <w:szCs w:val="24"/>
        </w:rPr>
        <w:t>.       «Варим кашу», сл. Н. Бабинова, любая народная мелодия.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«Музыкальный ручеек» (с мячом), муз. Э. Ожерельевой.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Апрель.</w:t>
      </w:r>
      <w:r w:rsidRPr="0038702B">
        <w:rPr>
          <w:rFonts w:ascii="Times New Roman" w:hAnsi="Times New Roman"/>
          <w:sz w:val="24"/>
          <w:szCs w:val="24"/>
        </w:rPr>
        <w:t xml:space="preserve">     «Солнце, солнце высоко», сл. и муз. М. Картушиной.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«Игра в лошадки», муз. Е. Тиличеевой, сл. Н. Френкель и А. Барто.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Май.</w:t>
      </w:r>
      <w:r w:rsidRPr="0038702B">
        <w:rPr>
          <w:rFonts w:ascii="Times New Roman" w:hAnsi="Times New Roman"/>
          <w:sz w:val="24"/>
          <w:szCs w:val="24"/>
        </w:rPr>
        <w:t xml:space="preserve">           «Бабочки и жуки», муз. Н. Раухвергера.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«У медведя во бору», сл. муз. Е. Тиличеевой.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702B">
        <w:rPr>
          <w:rFonts w:ascii="Times New Roman" w:hAnsi="Times New Roman"/>
          <w:b/>
          <w:sz w:val="24"/>
          <w:szCs w:val="24"/>
        </w:rPr>
        <w:t xml:space="preserve"> Младшая группа.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Ноябрь.    </w:t>
      </w:r>
      <w:r w:rsidRPr="0038702B">
        <w:rPr>
          <w:rFonts w:ascii="Times New Roman" w:hAnsi="Times New Roman"/>
          <w:sz w:val="24"/>
          <w:szCs w:val="24"/>
        </w:rPr>
        <w:t>«Волшебный зонт», муз. Гомоновой.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«Зайцы и ветерок», муз. И. Бодраченко.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Декабрь.</w:t>
      </w:r>
      <w:r w:rsidRPr="0038702B">
        <w:rPr>
          <w:rFonts w:ascii="Times New Roman" w:hAnsi="Times New Roman"/>
          <w:sz w:val="24"/>
          <w:szCs w:val="24"/>
        </w:rPr>
        <w:t xml:space="preserve">   «Зайцы и лиса», муз. М. Картушиной.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«Как из леса слышен звук», М. Картушина.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Январь.      </w:t>
      </w:r>
      <w:r w:rsidRPr="0038702B">
        <w:rPr>
          <w:rFonts w:ascii="Times New Roman" w:hAnsi="Times New Roman"/>
          <w:sz w:val="24"/>
          <w:szCs w:val="24"/>
        </w:rPr>
        <w:t>«Метель и птички»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Февраль.    «</w:t>
      </w:r>
      <w:r w:rsidRPr="0038702B">
        <w:rPr>
          <w:rFonts w:ascii="Times New Roman" w:hAnsi="Times New Roman"/>
          <w:sz w:val="24"/>
          <w:szCs w:val="24"/>
        </w:rPr>
        <w:t>Лепим мы снеговика», автор А. Веселова.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«Волшебный платок», муз. и сл. М. Картушиной.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Март</w:t>
      </w:r>
      <w:r w:rsidRPr="0038702B">
        <w:rPr>
          <w:rFonts w:ascii="Times New Roman" w:hAnsi="Times New Roman"/>
          <w:sz w:val="24"/>
          <w:szCs w:val="24"/>
        </w:rPr>
        <w:t>.       «Жуки и бабочки», муз. Н. Раухвергера.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«Маленькие птички», муз. и сл.  Г. В. Носовой.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Апрель.     </w:t>
      </w:r>
      <w:r w:rsidRPr="0038702B">
        <w:rPr>
          <w:rFonts w:ascii="Times New Roman" w:hAnsi="Times New Roman"/>
          <w:sz w:val="24"/>
          <w:szCs w:val="24"/>
        </w:rPr>
        <w:t>«Греются на солнышке малые ребята», муз. и сл. М. Картушиной.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«Петух и дети», сл. и муз народные.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Май.         </w:t>
      </w:r>
      <w:r w:rsidRPr="0038702B">
        <w:rPr>
          <w:rFonts w:ascii="Times New Roman" w:hAnsi="Times New Roman"/>
          <w:sz w:val="24"/>
          <w:szCs w:val="24"/>
        </w:rPr>
        <w:t xml:space="preserve"> «Воробушки и автомобиль», муз. Н. Раухвергера.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Танец – игра « Дождя мы не боимся», сл. Ю. Энтина, муз. М. Минкова.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b/>
          <w:sz w:val="24"/>
          <w:szCs w:val="24"/>
        </w:rPr>
        <w:t xml:space="preserve">Средний возраст. 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Ноябрь.</w:t>
      </w:r>
      <w:r w:rsidRPr="0038702B">
        <w:rPr>
          <w:rFonts w:ascii="Times New Roman" w:hAnsi="Times New Roman"/>
          <w:sz w:val="24"/>
          <w:szCs w:val="24"/>
        </w:rPr>
        <w:t xml:space="preserve">    «Тучка-сердючка», муз Л. Олифировой.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«Грибники», муз. Е. Майковой.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Декабрь.</w:t>
      </w:r>
      <w:r w:rsidRPr="0038702B">
        <w:rPr>
          <w:rFonts w:ascii="Times New Roman" w:hAnsi="Times New Roman"/>
          <w:sz w:val="24"/>
          <w:szCs w:val="24"/>
        </w:rPr>
        <w:t xml:space="preserve">  «Игра с зимушкой-зимой», муз. М. Сидоровой.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«Как на горке снег, снег», сл. Токмаковой.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Январь.     «</w:t>
      </w:r>
      <w:r w:rsidRPr="0038702B">
        <w:rPr>
          <w:rFonts w:ascii="Times New Roman" w:hAnsi="Times New Roman"/>
          <w:sz w:val="24"/>
          <w:szCs w:val="24"/>
        </w:rPr>
        <w:t>По зимним дорожкам», муз. И. Парахневич.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Февраль.   «</w:t>
      </w:r>
      <w:r w:rsidRPr="0038702B">
        <w:rPr>
          <w:rFonts w:ascii="Times New Roman" w:hAnsi="Times New Roman"/>
          <w:sz w:val="24"/>
          <w:szCs w:val="24"/>
        </w:rPr>
        <w:t>Мышка», муз. и сл. А Чугайкиной.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«Солдатики», сл.  и  муз. Т. Копытовой.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Март.</w:t>
      </w:r>
      <w:r w:rsidRPr="0038702B">
        <w:rPr>
          <w:rFonts w:ascii="Times New Roman" w:hAnsi="Times New Roman"/>
          <w:sz w:val="24"/>
          <w:szCs w:val="24"/>
        </w:rPr>
        <w:t xml:space="preserve">        «Жуки и бабочки», муз. Н. Раухвергера.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«Мы с цветочками гуляем», сл. и муз. А. Галлямовой.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Апрель</w:t>
      </w:r>
      <w:r w:rsidRPr="0038702B">
        <w:rPr>
          <w:rFonts w:ascii="Times New Roman" w:hAnsi="Times New Roman"/>
          <w:sz w:val="24"/>
          <w:szCs w:val="24"/>
        </w:rPr>
        <w:t>.      «Кап, кап, капель, на дворе апрель», сл. и  муз. Л. Олиферовой.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«Горошина», сл. и муз. В. Карасевой.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Май.           </w:t>
      </w:r>
      <w:r w:rsidRPr="0038702B">
        <w:rPr>
          <w:rFonts w:ascii="Times New Roman" w:hAnsi="Times New Roman"/>
          <w:sz w:val="24"/>
          <w:szCs w:val="24"/>
        </w:rPr>
        <w:t>«Веселые музыканты», сл. А. Соболевой, муз. танец «Бульба».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«Фантики», муз.  и сл. А. Чугайкиной.</w:t>
      </w:r>
    </w:p>
    <w:p w:rsidR="00BC66FC" w:rsidRPr="0038702B" w:rsidRDefault="00BC66FC" w:rsidP="0091170C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702B">
        <w:rPr>
          <w:rFonts w:ascii="Times New Roman" w:hAnsi="Times New Roman"/>
          <w:b/>
          <w:sz w:val="24"/>
          <w:szCs w:val="24"/>
        </w:rPr>
        <w:t>Старший возраст.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Ноябрь. </w:t>
      </w:r>
      <w:r w:rsidRPr="0038702B">
        <w:rPr>
          <w:rFonts w:ascii="Times New Roman" w:hAnsi="Times New Roman"/>
          <w:sz w:val="24"/>
          <w:szCs w:val="24"/>
        </w:rPr>
        <w:t xml:space="preserve">       «Робин Бобин», перевод К. Чуковского.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«Роботы и звездочки».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</w:t>
      </w:r>
      <w:r w:rsidRPr="0038702B">
        <w:rPr>
          <w:rFonts w:ascii="Times New Roman" w:hAnsi="Times New Roman"/>
          <w:i/>
          <w:sz w:val="24"/>
          <w:szCs w:val="24"/>
        </w:rPr>
        <w:t xml:space="preserve">Декабрь.      </w:t>
      </w:r>
      <w:r w:rsidRPr="0038702B">
        <w:rPr>
          <w:rFonts w:ascii="Times New Roman" w:hAnsi="Times New Roman"/>
          <w:sz w:val="24"/>
          <w:szCs w:val="24"/>
        </w:rPr>
        <w:t>«Фантики», муз. Копытовой.</w:t>
      </w:r>
    </w:p>
    <w:p w:rsidR="00BC66FC" w:rsidRPr="0038702B" w:rsidRDefault="00BC66FC" w:rsidP="00D9071E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«Ключи от буфета»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Январь.          «</w:t>
      </w:r>
      <w:r w:rsidRPr="0038702B">
        <w:rPr>
          <w:rFonts w:ascii="Times New Roman" w:hAnsi="Times New Roman"/>
          <w:sz w:val="24"/>
          <w:szCs w:val="24"/>
        </w:rPr>
        <w:t>Сорока-сорока», потешка в форме канона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Февраль.       «</w:t>
      </w:r>
      <w:r w:rsidRPr="0038702B">
        <w:rPr>
          <w:rFonts w:ascii="Times New Roman" w:hAnsi="Times New Roman"/>
          <w:sz w:val="24"/>
          <w:szCs w:val="24"/>
        </w:rPr>
        <w:t>Игра с валенком», сл. и муз. Т. Копытовой.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«Солдатики», муз. и сл. Т. Копытовой.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Март.</w:t>
      </w:r>
      <w:r w:rsidRPr="0038702B">
        <w:rPr>
          <w:rFonts w:ascii="Times New Roman" w:hAnsi="Times New Roman"/>
          <w:sz w:val="24"/>
          <w:szCs w:val="24"/>
        </w:rPr>
        <w:t xml:space="preserve">            Ритмическая игра с кубиками.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«Ты весна приходи, радость нам приноси», (игра в оркестре) сл. и муз. А.             Галлямовой.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Апрель.          </w:t>
      </w:r>
      <w:r w:rsidRPr="0038702B">
        <w:rPr>
          <w:rFonts w:ascii="Times New Roman" w:hAnsi="Times New Roman"/>
          <w:sz w:val="24"/>
          <w:szCs w:val="24"/>
        </w:rPr>
        <w:t>«Совушка –сова», сл. М. Картушиной, муз. Л. Штейн.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«Дедушка Домовой», сл. и муз. М. Картушиной.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Май.                </w:t>
      </w:r>
      <w:r w:rsidRPr="0038702B">
        <w:rPr>
          <w:rFonts w:ascii="Times New Roman" w:hAnsi="Times New Roman"/>
          <w:sz w:val="24"/>
          <w:szCs w:val="24"/>
        </w:rPr>
        <w:t>«Приветливый гудок», сл. и муз. Л. Мишалкиной.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 «Кубики», на музыку «Добрый жук», Спадеваккиа.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38702B">
        <w:rPr>
          <w:rFonts w:ascii="Times New Roman" w:hAnsi="Times New Roman"/>
          <w:b/>
          <w:sz w:val="24"/>
          <w:szCs w:val="24"/>
        </w:rPr>
        <w:t>Подготовительная к школе группа.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Ноябрь.</w:t>
      </w:r>
      <w:r w:rsidRPr="0038702B">
        <w:rPr>
          <w:rFonts w:ascii="Times New Roman" w:hAnsi="Times New Roman"/>
          <w:sz w:val="24"/>
          <w:szCs w:val="24"/>
        </w:rPr>
        <w:t xml:space="preserve">         «Ку-чи-чи», амр. танец-игра.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«Шатер», муз. Копытовой.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Декабрь.       </w:t>
      </w:r>
      <w:r w:rsidRPr="0038702B">
        <w:rPr>
          <w:rFonts w:ascii="Times New Roman" w:hAnsi="Times New Roman"/>
          <w:sz w:val="24"/>
          <w:szCs w:val="24"/>
        </w:rPr>
        <w:t>«Ой, ты Зимушка-зима»,  автор Е. Пирогова.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«Летит, летит по небу шар», на мелодию «В лесу родилась елочка»</w:t>
      </w:r>
      <w:r w:rsidRPr="0038702B">
        <w:rPr>
          <w:rFonts w:ascii="Times New Roman" w:hAnsi="Times New Roman"/>
          <w:i/>
          <w:sz w:val="24"/>
          <w:szCs w:val="24"/>
        </w:rPr>
        <w:t xml:space="preserve"> 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Январь.         </w:t>
      </w:r>
      <w:r w:rsidRPr="0038702B">
        <w:rPr>
          <w:rFonts w:ascii="Times New Roman" w:hAnsi="Times New Roman"/>
          <w:sz w:val="24"/>
          <w:szCs w:val="24"/>
        </w:rPr>
        <w:t>«Луна», муз. Оттмар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Февраль.      «</w:t>
      </w:r>
      <w:r w:rsidRPr="0038702B">
        <w:rPr>
          <w:rFonts w:ascii="Times New Roman" w:hAnsi="Times New Roman"/>
          <w:sz w:val="24"/>
          <w:szCs w:val="24"/>
        </w:rPr>
        <w:t>Игра в плетень», муз. и сл. Т. Копытовой.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«Аты-баты шли солдаты», муз. И. Бодраченко.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Март.</w:t>
      </w:r>
      <w:r w:rsidRPr="0038702B">
        <w:rPr>
          <w:rFonts w:ascii="Times New Roman" w:hAnsi="Times New Roman"/>
          <w:sz w:val="24"/>
          <w:szCs w:val="24"/>
        </w:rPr>
        <w:t xml:space="preserve">            «Ручейки бегут, бегут», сл. и муз. А. Галлямовой.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Ритмическая игра с кубиками или стаканчиками.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 xml:space="preserve">Апрель.          </w:t>
      </w:r>
      <w:r w:rsidRPr="0038702B">
        <w:rPr>
          <w:rFonts w:ascii="Times New Roman" w:hAnsi="Times New Roman"/>
          <w:sz w:val="24"/>
          <w:szCs w:val="24"/>
        </w:rPr>
        <w:t>Игра с лентой «Вышел Ваня погулять», сл. и муз. Е. Шаламоновой.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«Ручеек, река, море, океан», авторская.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i/>
          <w:sz w:val="24"/>
          <w:szCs w:val="24"/>
        </w:rPr>
        <w:t>Май.</w:t>
      </w:r>
      <w:r w:rsidRPr="0038702B">
        <w:rPr>
          <w:rFonts w:ascii="Times New Roman" w:hAnsi="Times New Roman"/>
          <w:sz w:val="24"/>
          <w:szCs w:val="24"/>
        </w:rPr>
        <w:t xml:space="preserve">               «Веселый хоровод», сл. и муз. Н. Калаповой.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«Ищи», муз. и сл. Т. Ломовой.</w:t>
      </w:r>
    </w:p>
    <w:p w:rsidR="00BC66FC" w:rsidRPr="0038702B" w:rsidRDefault="00BC66FC" w:rsidP="00D9635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C66FC" w:rsidRPr="0038702B" w:rsidRDefault="00BC66FC" w:rsidP="0038702B">
      <w:pPr>
        <w:spacing w:line="360" w:lineRule="auto"/>
        <w:rPr>
          <w:rFonts w:ascii="Times New Roman" w:hAnsi="Times New Roman"/>
          <w:sz w:val="24"/>
          <w:szCs w:val="24"/>
        </w:rPr>
      </w:pPr>
      <w:r w:rsidRPr="0038702B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BC66FC" w:rsidRPr="0038702B" w:rsidRDefault="00BC66FC" w:rsidP="00377B41">
      <w:pPr>
        <w:pStyle w:val="NormalWeb"/>
        <w:shd w:val="clear" w:color="auto" w:fill="FFFFFF"/>
        <w:jc w:val="center"/>
        <w:rPr>
          <w:color w:val="000000"/>
        </w:rPr>
      </w:pPr>
    </w:p>
    <w:sectPr w:rsidR="00BC66FC" w:rsidRPr="0038702B" w:rsidSect="0062774F">
      <w:pgSz w:w="11906" w:h="16838"/>
      <w:pgMar w:top="1134" w:right="850" w:bottom="1134" w:left="1701" w:header="708" w:footer="708" w:gutter="0"/>
      <w:pgBorders w:offsetFrom="page">
        <w:top w:val="thickThinSmallGap" w:sz="24" w:space="24" w:color="800000"/>
        <w:left w:val="thickThinSmallGap" w:sz="24" w:space="24" w:color="800000"/>
        <w:bottom w:val="thinThickSmallGap" w:sz="24" w:space="24" w:color="800000"/>
        <w:right w:val="thinThickSmallGap" w:sz="24" w:space="24" w:color="8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CC83C8"/>
    <w:lvl w:ilvl="0">
      <w:numFmt w:val="bullet"/>
      <w:lvlText w:val="*"/>
      <w:lvlJc w:val="left"/>
    </w:lvl>
  </w:abstractNum>
  <w:abstractNum w:abstractNumId="1">
    <w:nsid w:val="027153C8"/>
    <w:multiLevelType w:val="hybridMultilevel"/>
    <w:tmpl w:val="E656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409"/>
    <w:multiLevelType w:val="hybridMultilevel"/>
    <w:tmpl w:val="34EE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B0132"/>
    <w:multiLevelType w:val="hybridMultilevel"/>
    <w:tmpl w:val="0E48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25090"/>
    <w:multiLevelType w:val="hybridMultilevel"/>
    <w:tmpl w:val="C9A0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63789"/>
    <w:multiLevelType w:val="hybridMultilevel"/>
    <w:tmpl w:val="A026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56993"/>
    <w:multiLevelType w:val="hybridMultilevel"/>
    <w:tmpl w:val="F3F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B003F"/>
    <w:multiLevelType w:val="hybridMultilevel"/>
    <w:tmpl w:val="2F6C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1046A"/>
    <w:multiLevelType w:val="hybridMultilevel"/>
    <w:tmpl w:val="E9341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F41A94"/>
    <w:multiLevelType w:val="hybridMultilevel"/>
    <w:tmpl w:val="B1EA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B2C21"/>
    <w:multiLevelType w:val="hybridMultilevel"/>
    <w:tmpl w:val="3E662468"/>
    <w:lvl w:ilvl="0" w:tplc="B32C50F6">
      <w:numFmt w:val="bullet"/>
      <w:lvlText w:val="·"/>
      <w:lvlJc w:val="left"/>
      <w:pPr>
        <w:ind w:left="795" w:hanging="615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D00A3"/>
    <w:multiLevelType w:val="hybridMultilevel"/>
    <w:tmpl w:val="5C14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253E1A"/>
    <w:multiLevelType w:val="hybridMultilevel"/>
    <w:tmpl w:val="350EA78E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555F6D0C"/>
    <w:multiLevelType w:val="hybridMultilevel"/>
    <w:tmpl w:val="760A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47F3D"/>
    <w:multiLevelType w:val="hybridMultilevel"/>
    <w:tmpl w:val="40046316"/>
    <w:lvl w:ilvl="0" w:tplc="B32C50F6">
      <w:numFmt w:val="bullet"/>
      <w:lvlText w:val="·"/>
      <w:lvlJc w:val="left"/>
      <w:pPr>
        <w:ind w:left="795" w:hanging="615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EDF16F8"/>
    <w:multiLevelType w:val="hybridMultilevel"/>
    <w:tmpl w:val="5BF2D736"/>
    <w:lvl w:ilvl="0" w:tplc="591E5556">
      <w:numFmt w:val="bullet"/>
      <w:lvlText w:val="·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0"/>
    <w:lvlOverride w:ilvl="0">
      <w:lvl w:ilvl="0">
        <w:numFmt w:val="bullet"/>
        <w:lvlText w:val="—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C21"/>
    <w:rsid w:val="00002CF7"/>
    <w:rsid w:val="00010186"/>
    <w:rsid w:val="00095752"/>
    <w:rsid w:val="000A0800"/>
    <w:rsid w:val="000F01BF"/>
    <w:rsid w:val="00137EFB"/>
    <w:rsid w:val="00185E86"/>
    <w:rsid w:val="00191DFC"/>
    <w:rsid w:val="001A4C83"/>
    <w:rsid w:val="001B20F1"/>
    <w:rsid w:val="00204738"/>
    <w:rsid w:val="00217C88"/>
    <w:rsid w:val="00251787"/>
    <w:rsid w:val="0026646B"/>
    <w:rsid w:val="00286D47"/>
    <w:rsid w:val="002A5C21"/>
    <w:rsid w:val="002C158F"/>
    <w:rsid w:val="002C649B"/>
    <w:rsid w:val="002F274F"/>
    <w:rsid w:val="003165CB"/>
    <w:rsid w:val="00340DD8"/>
    <w:rsid w:val="00377B41"/>
    <w:rsid w:val="0038702B"/>
    <w:rsid w:val="003D7507"/>
    <w:rsid w:val="003E0DBC"/>
    <w:rsid w:val="003F61EB"/>
    <w:rsid w:val="0043135E"/>
    <w:rsid w:val="004336E2"/>
    <w:rsid w:val="00462C71"/>
    <w:rsid w:val="004669A0"/>
    <w:rsid w:val="00466B25"/>
    <w:rsid w:val="004D2DAE"/>
    <w:rsid w:val="004E070E"/>
    <w:rsid w:val="005249B1"/>
    <w:rsid w:val="005277E3"/>
    <w:rsid w:val="00564716"/>
    <w:rsid w:val="00585A6C"/>
    <w:rsid w:val="005A567F"/>
    <w:rsid w:val="005C2914"/>
    <w:rsid w:val="0062774F"/>
    <w:rsid w:val="00642932"/>
    <w:rsid w:val="00691DA4"/>
    <w:rsid w:val="006A105D"/>
    <w:rsid w:val="006C7ED5"/>
    <w:rsid w:val="007010AD"/>
    <w:rsid w:val="00744908"/>
    <w:rsid w:val="007925DF"/>
    <w:rsid w:val="007D0B12"/>
    <w:rsid w:val="00815756"/>
    <w:rsid w:val="008419C0"/>
    <w:rsid w:val="008F1EF1"/>
    <w:rsid w:val="008F550E"/>
    <w:rsid w:val="0091170C"/>
    <w:rsid w:val="00923516"/>
    <w:rsid w:val="00945BD2"/>
    <w:rsid w:val="0095667A"/>
    <w:rsid w:val="009D627D"/>
    <w:rsid w:val="00A01FF1"/>
    <w:rsid w:val="00A10CBE"/>
    <w:rsid w:val="00A136DC"/>
    <w:rsid w:val="00A13D06"/>
    <w:rsid w:val="00A34F19"/>
    <w:rsid w:val="00A5359C"/>
    <w:rsid w:val="00A803AF"/>
    <w:rsid w:val="00AC6289"/>
    <w:rsid w:val="00AC7CAB"/>
    <w:rsid w:val="00B06F31"/>
    <w:rsid w:val="00B20710"/>
    <w:rsid w:val="00B2490D"/>
    <w:rsid w:val="00B4127C"/>
    <w:rsid w:val="00B45AB2"/>
    <w:rsid w:val="00B569F2"/>
    <w:rsid w:val="00B56D51"/>
    <w:rsid w:val="00B8382D"/>
    <w:rsid w:val="00BC31B7"/>
    <w:rsid w:val="00BC66FC"/>
    <w:rsid w:val="00BF2A31"/>
    <w:rsid w:val="00C4154B"/>
    <w:rsid w:val="00CC0039"/>
    <w:rsid w:val="00CE3725"/>
    <w:rsid w:val="00D26FC5"/>
    <w:rsid w:val="00D3739A"/>
    <w:rsid w:val="00D4267F"/>
    <w:rsid w:val="00D6003D"/>
    <w:rsid w:val="00D9071E"/>
    <w:rsid w:val="00D96353"/>
    <w:rsid w:val="00E81914"/>
    <w:rsid w:val="00EC6FF6"/>
    <w:rsid w:val="00F27058"/>
    <w:rsid w:val="00F62D86"/>
    <w:rsid w:val="00F71774"/>
    <w:rsid w:val="00FB7444"/>
    <w:rsid w:val="00FE581E"/>
    <w:rsid w:val="00FF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A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4127C"/>
    <w:pPr>
      <w:ind w:left="720"/>
      <w:contextualSpacing/>
    </w:pPr>
  </w:style>
  <w:style w:type="character" w:customStyle="1" w:styleId="c2">
    <w:name w:val="c2"/>
    <w:basedOn w:val="DefaultParagraphFont"/>
    <w:uiPriority w:val="99"/>
    <w:rsid w:val="008419C0"/>
    <w:rPr>
      <w:rFonts w:cs="Times New Roman"/>
    </w:rPr>
  </w:style>
  <w:style w:type="paragraph" w:customStyle="1" w:styleId="c22">
    <w:name w:val="c22"/>
    <w:basedOn w:val="Normal"/>
    <w:uiPriority w:val="99"/>
    <w:rsid w:val="00841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841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841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D96353"/>
    <w:pPr>
      <w:widowControl w:val="0"/>
      <w:autoSpaceDE w:val="0"/>
      <w:autoSpaceDN w:val="0"/>
      <w:adjustRightInd w:val="0"/>
      <w:spacing w:after="0" w:line="257" w:lineRule="exact"/>
      <w:ind w:firstLine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D96353"/>
    <w:pPr>
      <w:widowControl w:val="0"/>
      <w:autoSpaceDE w:val="0"/>
      <w:autoSpaceDN w:val="0"/>
      <w:adjustRightInd w:val="0"/>
      <w:spacing w:after="0" w:line="258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D96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D96353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D96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96353"/>
    <w:rPr>
      <w:rFonts w:ascii="Times New Roman" w:hAnsi="Times New Roman"/>
      <w:b/>
      <w:i/>
      <w:spacing w:val="-20"/>
      <w:sz w:val="28"/>
    </w:rPr>
  </w:style>
  <w:style w:type="character" w:customStyle="1" w:styleId="FontStyle15">
    <w:name w:val="Font Style15"/>
    <w:uiPriority w:val="99"/>
    <w:rsid w:val="00D96353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D96353"/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D96353"/>
    <w:rPr>
      <w:rFonts w:ascii="Times New Roman" w:hAnsi="Times New Roman"/>
      <w:smallCaps/>
      <w:sz w:val="24"/>
    </w:rPr>
  </w:style>
  <w:style w:type="character" w:customStyle="1" w:styleId="FontStyle12">
    <w:name w:val="Font Style12"/>
    <w:uiPriority w:val="99"/>
    <w:rsid w:val="00D96353"/>
    <w:rPr>
      <w:rFonts w:ascii="Cambria" w:hAnsi="Cambria"/>
      <w:sz w:val="22"/>
    </w:rPr>
  </w:style>
  <w:style w:type="character" w:customStyle="1" w:styleId="FontStyle13">
    <w:name w:val="Font Style13"/>
    <w:uiPriority w:val="99"/>
    <w:rsid w:val="00D96353"/>
    <w:rPr>
      <w:rFonts w:ascii="Times New Roman" w:hAnsi="Times New Roman"/>
      <w:b/>
      <w:i/>
      <w:sz w:val="24"/>
    </w:rPr>
  </w:style>
  <w:style w:type="character" w:customStyle="1" w:styleId="FontStyle14">
    <w:name w:val="Font Style14"/>
    <w:uiPriority w:val="99"/>
    <w:rsid w:val="00D96353"/>
    <w:rPr>
      <w:rFonts w:ascii="Tahoma" w:hAnsi="Tahoma"/>
      <w:b/>
      <w:spacing w:val="-10"/>
      <w:sz w:val="26"/>
    </w:rPr>
  </w:style>
  <w:style w:type="table" w:styleId="TableGrid">
    <w:name w:val="Table Grid"/>
    <w:basedOn w:val="TableNormal"/>
    <w:uiPriority w:val="99"/>
    <w:rsid w:val="007449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691</TotalTime>
  <Pages>10</Pages>
  <Words>1845</Words>
  <Characters>10522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Босамыкин</cp:lastModifiedBy>
  <cp:revision>40</cp:revision>
  <cp:lastPrinted>2021-03-25T05:19:00Z</cp:lastPrinted>
  <dcterms:created xsi:type="dcterms:W3CDTF">2020-11-04T11:23:00Z</dcterms:created>
  <dcterms:modified xsi:type="dcterms:W3CDTF">2023-03-22T12:41:00Z</dcterms:modified>
</cp:coreProperties>
</file>